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C878D" w14:textId="0C291062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612A5E">
        <w:rPr>
          <w:rFonts w:asciiTheme="minorHAnsi" w:hAnsiTheme="minorHAnsi"/>
          <w:color w:val="000000"/>
          <w:szCs w:val="22"/>
        </w:rPr>
        <w:t xml:space="preserve">Vážená pani/vážený pán </w:t>
      </w:r>
      <w:r w:rsidRPr="00612A5E">
        <w:rPr>
          <w:rFonts w:asciiTheme="minorHAnsi" w:hAnsiTheme="minorHAnsi"/>
          <w:i/>
          <w:iCs/>
          <w:color w:val="FF0000"/>
          <w:szCs w:val="22"/>
        </w:rPr>
        <w:t>[inser</w:t>
      </w:r>
      <w:r w:rsidR="007E5EE7" w:rsidRPr="00612A5E">
        <w:rPr>
          <w:rFonts w:asciiTheme="minorHAnsi" w:hAnsiTheme="minorHAnsi"/>
          <w:i/>
          <w:iCs/>
          <w:color w:val="FF0000"/>
          <w:szCs w:val="22"/>
        </w:rPr>
        <w:t>t full name of the complainant]</w:t>
      </w:r>
      <w:r w:rsidRPr="00612A5E">
        <w:rPr>
          <w:rFonts w:asciiTheme="minorHAnsi" w:hAnsiTheme="minorHAnsi"/>
          <w:i/>
          <w:iCs/>
          <w:color w:val="FF0000"/>
          <w:szCs w:val="22"/>
        </w:rPr>
        <w:tab/>
        <w:t>[insert date of letter]</w:t>
      </w:r>
    </w:p>
    <w:p w14:paraId="140913DA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14:paraId="3B4B4DB0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</w:p>
    <w:p w14:paraId="52F03B51" w14:textId="175B9451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 w:rsidRPr="00612A5E">
        <w:rPr>
          <w:rFonts w:asciiTheme="minorHAnsi" w:hAnsiTheme="minorHAnsi"/>
          <w:b/>
          <w:color w:val="000000"/>
          <w:szCs w:val="22"/>
          <w:u w:val="single"/>
        </w:rPr>
        <w:t xml:space="preserve">RE: </w:t>
      </w:r>
      <w:r w:rsidRPr="00612A5E">
        <w:rPr>
          <w:rFonts w:asciiTheme="minorHAnsi" w:hAnsiTheme="minorHAnsi"/>
          <w:b/>
          <w:i/>
          <w:color w:val="FF0000"/>
          <w:szCs w:val="22"/>
          <w:u w:val="single"/>
        </w:rPr>
        <w:t xml:space="preserve">[INSERT POLICY/UMR/COMPLAINT NUMBER] </w:t>
      </w:r>
      <w:r w:rsidRPr="00612A5E">
        <w:rPr>
          <w:rFonts w:asciiTheme="minorHAnsi" w:hAnsiTheme="minorHAnsi"/>
          <w:b/>
          <w:i/>
          <w:szCs w:val="22"/>
          <w:u w:val="single"/>
        </w:rPr>
        <w:t xml:space="preserve">– </w:t>
      </w:r>
      <w:r w:rsidRPr="00612A5E">
        <w:rPr>
          <w:rFonts w:asciiTheme="minorHAnsi" w:hAnsiTheme="minorHAnsi"/>
          <w:b/>
          <w:color w:val="000000"/>
          <w:szCs w:val="22"/>
          <w:u w:val="single"/>
        </w:rPr>
        <w:t>VAŠA SŤAŽNOSŤ</w:t>
      </w:r>
    </w:p>
    <w:p w14:paraId="65207F38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ABD7DA8" w14:textId="4B6AD22D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Kontaktujeme Vás v nadväznosti na naše </w:t>
      </w:r>
      <w:r w:rsidRPr="00612A5E">
        <w:rPr>
          <w:rFonts w:asciiTheme="minorHAnsi" w:hAnsiTheme="minorHAnsi"/>
          <w:iCs/>
          <w:color w:val="000000"/>
          <w:szCs w:val="22"/>
        </w:rPr>
        <w:t xml:space="preserve">potvrdenie prijatia Vašej sťažnosti zo dňa </w:t>
      </w:r>
      <w:r w:rsidRPr="00612A5E">
        <w:rPr>
          <w:rFonts w:asciiTheme="minorHAnsi" w:hAnsiTheme="minorHAnsi"/>
          <w:i/>
          <w:iCs/>
          <w:color w:val="FF0000"/>
          <w:szCs w:val="22"/>
        </w:rPr>
        <w:t>[insert date in format DD Month YYYY]</w:t>
      </w:r>
      <w:r w:rsidRPr="00612A5E">
        <w:rPr>
          <w:rFonts w:asciiTheme="minorHAnsi" w:hAnsiTheme="minorHAnsi"/>
          <w:iCs/>
          <w:szCs w:val="22"/>
        </w:rPr>
        <w:t>.</w:t>
      </w:r>
    </w:p>
    <w:p w14:paraId="428A689A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2DBBC3A" w14:textId="5C0DF6F1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Skonštatovali sme, že Vaša sťažnosť sa týka </w:t>
      </w:r>
      <w:r w:rsidRPr="00612A5E">
        <w:rPr>
          <w:rFonts w:asciiTheme="minorHAnsi" w:hAnsiTheme="minorHAnsi"/>
          <w:i/>
          <w:iCs/>
          <w:color w:val="FF0000"/>
          <w:szCs w:val="22"/>
        </w:rPr>
        <w:t>[insert description of complaint and the complaint points raised]</w:t>
      </w:r>
      <w:r w:rsidRPr="00612A5E">
        <w:rPr>
          <w:rFonts w:asciiTheme="minorHAnsi" w:hAnsiTheme="minorHAnsi"/>
          <w:iCs/>
          <w:szCs w:val="22"/>
        </w:rPr>
        <w:t>.</w:t>
      </w:r>
    </w:p>
    <w:p w14:paraId="52D0E692" w14:textId="3AD58340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32A3F4A" w14:textId="1BF0DCE8" w:rsidR="004B5E3B" w:rsidRPr="00612A5E" w:rsidRDefault="002B110A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Pri jej preskúmaní sme zohľadnili relevantné informácie, dostupné dôkazy a to, či bola daná </w:t>
      </w:r>
      <w:r w:rsidR="007E5EE7" w:rsidRPr="00612A5E">
        <w:rPr>
          <w:rFonts w:asciiTheme="minorHAnsi" w:hAnsiTheme="minorHAnsi"/>
          <w:iCs/>
          <w:szCs w:val="22"/>
        </w:rPr>
        <w:t>záležitosť</w:t>
      </w:r>
      <w:r w:rsidRPr="00612A5E">
        <w:rPr>
          <w:rFonts w:asciiTheme="minorHAnsi" w:hAnsiTheme="minorHAnsi"/>
          <w:iCs/>
          <w:szCs w:val="22"/>
        </w:rPr>
        <w:t xml:space="preserve"> vybavovaná korektne. Po posúdení okolností súvisiacich s Vašou sťažnosťou sme dospeli k nasledujúcemu záveru:</w:t>
      </w:r>
    </w:p>
    <w:p w14:paraId="76CAC1F6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B7FF087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612A5E">
        <w:rPr>
          <w:rFonts w:asciiTheme="minorHAnsi" w:hAnsiTheme="minorHAnsi"/>
          <w:i/>
          <w:iCs/>
          <w:color w:val="FF0000"/>
          <w:szCs w:val="22"/>
        </w:rPr>
        <w:t>[Enter details of the outcome of the investigation, providing reasons for the result]</w:t>
      </w:r>
    </w:p>
    <w:p w14:paraId="563B561D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D638607" w14:textId="69D0F85B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612A5E">
        <w:rPr>
          <w:rFonts w:asciiTheme="minorHAnsi" w:hAnsiTheme="minorHAnsi"/>
          <w:i/>
          <w:iCs/>
          <w:color w:val="FF0000"/>
          <w:szCs w:val="22"/>
        </w:rPr>
        <w:t>[Insert the appropriate section from the appendix below]</w:t>
      </w:r>
    </w:p>
    <w:p w14:paraId="2E199F2C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18C6109" w14:textId="2B8AAD99" w:rsidR="007859C0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>Ak je naša odpoveď pre Vás neuspokojivá, môžete postúpiť sťažnosť príslušnej externej organizácii zaoberajúcej sa riešením sporov a požiadať ju o nezávislé posúdenie.</w:t>
      </w:r>
    </w:p>
    <w:p w14:paraId="59F4B6A3" w14:textId="2FD6A70B" w:rsidR="00075B48" w:rsidRPr="00612A5E" w:rsidRDefault="00075B48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7FC32A7" w14:textId="58D32A9C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>Pripájame kontaktné údaje Vašej externej organizácie zaoberajúcej sa riešením sporov:</w:t>
      </w:r>
    </w:p>
    <w:p w14:paraId="112FF814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4CCEB6" w14:textId="220890E9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612A5E">
        <w:rPr>
          <w:rFonts w:asciiTheme="minorHAnsi" w:hAnsiTheme="minorHAnsi"/>
          <w:i/>
          <w:iCs/>
          <w:color w:val="FF0000"/>
          <w:szCs w:val="22"/>
        </w:rPr>
        <w:t>[Insert the full EDR details as per the Complaints notice for specific EEA country]</w:t>
      </w:r>
    </w:p>
    <w:p w14:paraId="60F376BD" w14:textId="77777777" w:rsidR="00FD2DDF" w:rsidRPr="00612A5E" w:rsidRDefault="00FD2DDF" w:rsidP="003D702A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4A23EE55" w14:textId="52940ADB" w:rsidR="004B5E3B" w:rsidRPr="00612A5E" w:rsidRDefault="00FD2DDF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t>Vyššie uvedené postupy týkajúce sa riešenia sťažností nemajú vplyv na Vaše právo podniknúť právne kroky.</w:t>
      </w:r>
    </w:p>
    <w:p w14:paraId="65824B6A" w14:textId="77777777" w:rsidR="00FD2DDF" w:rsidRPr="00612A5E" w:rsidRDefault="00FD2DDF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F7B1BED" w14:textId="71486E9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color w:val="000000"/>
          <w:szCs w:val="22"/>
        </w:rPr>
      </w:pPr>
      <w:r w:rsidRPr="00612A5E">
        <w:rPr>
          <w:rFonts w:asciiTheme="minorHAnsi" w:hAnsiTheme="minorHAnsi"/>
          <w:color w:val="000000"/>
          <w:szCs w:val="22"/>
        </w:rPr>
        <w:t>S pozdravom</w:t>
      </w:r>
    </w:p>
    <w:p w14:paraId="2E9051C6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</w:p>
    <w:p w14:paraId="719DE07C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</w:p>
    <w:p w14:paraId="10A95082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</w:p>
    <w:p w14:paraId="4A8243B9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  <w:bookmarkStart w:id="0" w:name="name"/>
      <w:r w:rsidRPr="00612A5E">
        <w:rPr>
          <w:rFonts w:asciiTheme="minorHAnsi" w:hAnsiTheme="minorHAnsi"/>
          <w:szCs w:val="22"/>
        </w:rPr>
        <w:t>Vaše meno</w:t>
      </w:r>
      <w:bookmarkEnd w:id="0"/>
    </w:p>
    <w:p w14:paraId="026CE867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  <w:bookmarkStart w:id="1" w:name="jobtitle"/>
      <w:r w:rsidRPr="00612A5E">
        <w:rPr>
          <w:rFonts w:asciiTheme="minorHAnsi" w:hAnsiTheme="minorHAnsi"/>
          <w:szCs w:val="22"/>
        </w:rPr>
        <w:t>Názov pracovnej pozície</w:t>
      </w:r>
      <w:bookmarkEnd w:id="1"/>
    </w:p>
    <w:p w14:paraId="271C62E1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  <w:bookmarkStart w:id="2" w:name="dept"/>
      <w:r w:rsidRPr="00612A5E">
        <w:rPr>
          <w:rFonts w:asciiTheme="minorHAnsi" w:hAnsiTheme="minorHAnsi"/>
          <w:szCs w:val="22"/>
        </w:rPr>
        <w:t>Oddelenie</w:t>
      </w:r>
      <w:bookmarkEnd w:id="2"/>
    </w:p>
    <w:p w14:paraId="070A12B5" w14:textId="77777777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</w:p>
    <w:p w14:paraId="287C6061" w14:textId="01FDBE9A" w:rsidR="004B5E3B" w:rsidRPr="00612A5E" w:rsidRDefault="004B5E3B" w:rsidP="003D702A">
      <w:pPr>
        <w:jc w:val="both"/>
        <w:rPr>
          <w:rFonts w:asciiTheme="minorHAnsi" w:hAnsiTheme="minorHAnsi" w:cstheme="minorHAnsi"/>
          <w:szCs w:val="22"/>
        </w:rPr>
      </w:pPr>
      <w:r w:rsidRPr="00612A5E">
        <w:rPr>
          <w:rFonts w:asciiTheme="minorHAnsi" w:hAnsiTheme="minorHAnsi"/>
          <w:b/>
          <w:szCs w:val="22"/>
        </w:rPr>
        <w:t>Telefónne číslo</w:t>
      </w:r>
      <w:bookmarkStart w:id="3" w:name="tel"/>
      <w:bookmarkEnd w:id="3"/>
    </w:p>
    <w:p w14:paraId="468A2CAC" w14:textId="3BC38FED" w:rsidR="004B5E3B" w:rsidRPr="00612A5E" w:rsidRDefault="007E5EE7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color w:val="FF0000"/>
          <w:szCs w:val="22"/>
        </w:rPr>
      </w:pPr>
      <w:r w:rsidRPr="00612A5E">
        <w:rPr>
          <w:rFonts w:asciiTheme="minorHAnsi" w:hAnsiTheme="minorHAnsi"/>
          <w:b/>
          <w:szCs w:val="22"/>
        </w:rPr>
        <w:t>E-mail</w:t>
      </w:r>
    </w:p>
    <w:p w14:paraId="07B3B5F2" w14:textId="48CA1745" w:rsidR="00211E3A" w:rsidRPr="00612A5E" w:rsidRDefault="00211E3A" w:rsidP="003D702A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04D67FAB" w14:textId="77777777" w:rsidR="00211E3A" w:rsidRPr="00612A5E" w:rsidRDefault="00211E3A" w:rsidP="003D702A">
      <w:pPr>
        <w:spacing w:after="200" w:line="276" w:lineRule="auto"/>
        <w:jc w:val="both"/>
        <w:rPr>
          <w:rFonts w:asciiTheme="minorHAnsi" w:eastAsia="Calibri" w:hAnsiTheme="minorHAnsi" w:cstheme="minorHAnsi"/>
          <w:szCs w:val="22"/>
        </w:rPr>
      </w:pPr>
    </w:p>
    <w:p w14:paraId="0AF1FF2B" w14:textId="77777777" w:rsidR="003D702A" w:rsidRDefault="003D702A">
      <w:pPr>
        <w:spacing w:line="240" w:lineRule="auto"/>
        <w:rPr>
          <w:rFonts w:asciiTheme="minorHAnsi" w:hAnsiTheme="minorHAnsi"/>
          <w:b/>
          <w:iCs/>
          <w:color w:val="000000"/>
          <w:szCs w:val="22"/>
        </w:rPr>
      </w:pPr>
      <w:r>
        <w:rPr>
          <w:rFonts w:asciiTheme="minorHAnsi" w:hAnsiTheme="minorHAnsi"/>
          <w:b/>
          <w:iCs/>
          <w:color w:val="000000"/>
          <w:szCs w:val="22"/>
        </w:rPr>
        <w:br w:type="page"/>
      </w:r>
    </w:p>
    <w:p w14:paraId="480A651B" w14:textId="42FD4FFA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 w:rsidRPr="00612A5E">
        <w:rPr>
          <w:rFonts w:asciiTheme="minorHAnsi" w:hAnsiTheme="minorHAnsi"/>
          <w:b/>
          <w:iCs/>
          <w:color w:val="000000"/>
          <w:szCs w:val="22"/>
        </w:rPr>
        <w:lastRenderedPageBreak/>
        <w:t xml:space="preserve">Príloha </w:t>
      </w:r>
      <w:r w:rsidRPr="00612A5E">
        <w:rPr>
          <w:rFonts w:asciiTheme="minorHAnsi" w:hAnsiTheme="minorHAnsi"/>
          <w:i/>
          <w:iCs/>
          <w:color w:val="FF0000"/>
          <w:szCs w:val="22"/>
        </w:rPr>
        <w:t>[Select appropriate section from below]</w:t>
      </w:r>
    </w:p>
    <w:p w14:paraId="51D59560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9D0522E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 w:rsidRPr="00612A5E">
        <w:rPr>
          <w:rFonts w:asciiTheme="minorHAnsi" w:hAnsiTheme="minorHAnsi"/>
          <w:i/>
          <w:iCs/>
          <w:color w:val="000000"/>
          <w:szCs w:val="22"/>
          <w:u w:val="single"/>
        </w:rPr>
        <w:t>Časť 1 – Sťažnosti sa vyhovuje</w:t>
      </w:r>
    </w:p>
    <w:p w14:paraId="17ED5B12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07CB8966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Z toho dôvodu prijímame Vašu sťažnosť a navrhujeme nasledovné: </w:t>
      </w:r>
      <w:r w:rsidRPr="00612A5E">
        <w:rPr>
          <w:rFonts w:asciiTheme="minorHAnsi" w:hAnsiTheme="minorHAnsi"/>
          <w:iCs/>
          <w:color w:val="FF0000"/>
          <w:szCs w:val="22"/>
        </w:rPr>
        <w:t>[enter details of proposed redress/remedy]</w:t>
      </w:r>
      <w:r w:rsidRPr="00612A5E">
        <w:rPr>
          <w:rFonts w:asciiTheme="minorHAnsi" w:hAnsiTheme="minorHAnsi"/>
          <w:iCs/>
          <w:szCs w:val="22"/>
        </w:rPr>
        <w:t>.</w:t>
      </w:r>
    </w:p>
    <w:p w14:paraId="2662C8F3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36C3E347" w14:textId="7C4C939D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Veríme, že tento návrh je pre Vás uspokojivý; budeme však vďační, ak nám zašlete svoje potvrdenie na kontaktné údaje </w:t>
      </w:r>
      <w:r w:rsidRPr="00612A5E">
        <w:rPr>
          <w:rFonts w:asciiTheme="minorHAnsi" w:hAnsiTheme="minorHAnsi"/>
          <w:i/>
          <w:iCs/>
          <w:color w:val="FF0000"/>
          <w:szCs w:val="22"/>
        </w:rPr>
        <w:t>[above/below]</w:t>
      </w:r>
      <w:r w:rsidRPr="00612A5E">
        <w:rPr>
          <w:rFonts w:asciiTheme="minorHAnsi" w:hAnsiTheme="minorHAnsi"/>
          <w:iCs/>
          <w:szCs w:val="22"/>
        </w:rPr>
        <w:t xml:space="preserve">. </w:t>
      </w:r>
    </w:p>
    <w:p w14:paraId="13F2DBD5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6E84754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8055042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612A5E">
        <w:rPr>
          <w:rFonts w:asciiTheme="minorHAnsi" w:hAnsiTheme="minorHAnsi"/>
          <w:i/>
          <w:iCs/>
          <w:szCs w:val="22"/>
          <w:u w:val="single"/>
        </w:rPr>
        <w:t>Časť 2 – Sťažnosti sa nevyhovuje a neponúkame dobrovoľné odškodné</w:t>
      </w:r>
    </w:p>
    <w:p w14:paraId="7EE4DFA5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64BDE5" w14:textId="305EF3AB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>Z toho dôvodu Vám, žiaľ, oznamujeme, že Vašej sťažnosti nemôžeme vyhovieť. Hoci ste pravdepodobne očakávali iný výsledok, veríme, že sme jasne vysvetlili dôvody nášho rozhodnutia.</w:t>
      </w:r>
    </w:p>
    <w:p w14:paraId="0CD5C4E6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FEF62B3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1DAA613E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612A5E">
        <w:rPr>
          <w:rFonts w:asciiTheme="minorHAnsi" w:hAnsiTheme="minorHAnsi"/>
          <w:i/>
          <w:iCs/>
          <w:szCs w:val="22"/>
          <w:u w:val="single"/>
        </w:rPr>
        <w:t>Časť 3 – Sťažnosti sa nevyhovuje, ale ponúkame dobrovoľné odškodné</w:t>
      </w:r>
    </w:p>
    <w:p w14:paraId="2C6156E0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D4E9090" w14:textId="45B6B233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Z toho dôvodu Vám, žiaľ, oznamujeme, že Vašej sťažnosti nemôžeme vyhovieť. Ako prejav dobrej vôle však navrhujeme </w:t>
      </w:r>
      <w:r w:rsidRPr="00612A5E">
        <w:rPr>
          <w:rFonts w:asciiTheme="minorHAnsi" w:hAnsiTheme="minorHAnsi"/>
          <w:i/>
          <w:iCs/>
          <w:color w:val="FF0000"/>
          <w:szCs w:val="22"/>
        </w:rPr>
        <w:t>[enter details of ex-gratia offer]</w:t>
      </w:r>
      <w:r w:rsidRPr="00612A5E">
        <w:rPr>
          <w:rFonts w:asciiTheme="minorHAnsi" w:hAnsiTheme="minorHAnsi"/>
          <w:i/>
          <w:iCs/>
          <w:szCs w:val="22"/>
        </w:rPr>
        <w:t>.</w:t>
      </w:r>
    </w:p>
    <w:p w14:paraId="3A0CBF34" w14:textId="77777777" w:rsidR="004B5E3B" w:rsidRPr="00612A5E" w:rsidRDefault="004B5E3B" w:rsidP="003D702A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766D74C2" w14:textId="68222F8F" w:rsidR="00F979AC" w:rsidRPr="00612A5E" w:rsidRDefault="004B5E3B" w:rsidP="003D702A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 w:rsidRPr="00612A5E">
        <w:rPr>
          <w:rFonts w:asciiTheme="minorHAnsi" w:hAnsiTheme="minorHAnsi"/>
          <w:iCs/>
          <w:szCs w:val="22"/>
        </w:rPr>
        <w:t xml:space="preserve">Veríme, že tento návrh je pre Vás uspokojivý; budeme však vďační, ak nám zašlete svoje potvrdenie na kontaktné údaje </w:t>
      </w:r>
      <w:r w:rsidRPr="00612A5E">
        <w:rPr>
          <w:rFonts w:asciiTheme="minorHAnsi" w:hAnsiTheme="minorHAnsi"/>
          <w:i/>
          <w:iCs/>
          <w:color w:val="FF0000"/>
          <w:szCs w:val="22"/>
        </w:rPr>
        <w:t>[above/below]</w:t>
      </w:r>
      <w:r w:rsidRPr="00612A5E">
        <w:rPr>
          <w:rFonts w:asciiTheme="minorHAnsi" w:hAnsiTheme="minorHAnsi"/>
          <w:iCs/>
          <w:szCs w:val="22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612A5E" w14:paraId="15CD30C6" w14:textId="1AA42C60">
        <w:tc>
          <w:tcPr>
            <w:tcW w:w="1606" w:type="dxa"/>
          </w:tcPr>
          <w:p w14:paraId="602539D3" w14:textId="77777777" w:rsidR="00F979AC" w:rsidRPr="00612A5E" w:rsidRDefault="00F979AC" w:rsidP="003D702A">
            <w:pPr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0F283D88" w14:textId="77777777" w:rsidR="00F979AC" w:rsidRPr="00612A5E" w:rsidRDefault="00F979AC" w:rsidP="003D702A">
            <w:pPr>
              <w:jc w:val="both"/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7BD4CF67" w14:textId="77777777" w:rsidR="00F979AC" w:rsidRPr="00612A5E" w:rsidRDefault="00F979AC" w:rsidP="003D702A">
      <w:pPr>
        <w:jc w:val="both"/>
        <w:rPr>
          <w:rFonts w:asciiTheme="minorHAnsi" w:hAnsiTheme="minorHAnsi" w:cstheme="minorHAnsi"/>
          <w:szCs w:val="22"/>
        </w:rPr>
      </w:pPr>
    </w:p>
    <w:p w14:paraId="2E259A74" w14:textId="77777777" w:rsidR="009707D2" w:rsidRPr="00612A5E" w:rsidRDefault="009707D2" w:rsidP="003D702A">
      <w:pPr>
        <w:jc w:val="both"/>
        <w:rPr>
          <w:rFonts w:asciiTheme="minorHAnsi" w:hAnsiTheme="minorHAnsi" w:cstheme="minorHAnsi"/>
          <w:szCs w:val="22"/>
        </w:rPr>
      </w:pPr>
      <w:bookmarkStart w:id="9" w:name="enc"/>
      <w:bookmarkEnd w:id="9"/>
    </w:p>
    <w:sectPr w:rsidR="009707D2" w:rsidRPr="00612A5E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53799" w14:textId="77777777" w:rsidR="00F6538A" w:rsidRDefault="00F6538A">
      <w:r>
        <w:separator/>
      </w:r>
    </w:p>
  </w:endnote>
  <w:endnote w:type="continuationSeparator" w:id="0">
    <w:p w14:paraId="230E8235" w14:textId="77777777" w:rsidR="00F6538A" w:rsidRDefault="00F65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F39CBCBE-7B14-4B73-B3AB-4B9868E4345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005D08-F93C-4DEB-9BCD-1C342CC9DA0F}"/>
    <w:embedBold r:id="rId3" w:fontKey="{43CEB8AD-3AF9-4402-9027-BA4144F9F8D8}"/>
    <w:embedItalic r:id="rId4" w:fontKey="{0BFF47F5-9E7B-45A4-8435-29C4ED5E6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65318" w14:textId="6B121BF5" w:rsidR="003D702A" w:rsidRDefault="001570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30C7768C" wp14:editId="1DF45FD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847717067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65A15" w14:textId="6FDA9C30" w:rsidR="0015708F" w:rsidRPr="0015708F" w:rsidRDefault="0015708F" w:rsidP="0015708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570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C776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13A65A15" w14:textId="6FDA9C30" w:rsidR="0015708F" w:rsidRPr="0015708F" w:rsidRDefault="0015708F" w:rsidP="0015708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570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624329E" w:rsidR="00CC1BEF" w:rsidRDefault="0015708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65B6BF19" wp14:editId="4D579581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347649713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85448B" w14:textId="60A34F4D" w:rsidR="0015708F" w:rsidRPr="0015708F" w:rsidRDefault="0015708F" w:rsidP="0015708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570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6BF1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185448B" w14:textId="60A34F4D" w:rsidR="0015708F" w:rsidRPr="0015708F" w:rsidRDefault="0015708F" w:rsidP="0015708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570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619E8BF0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 xml:space="preserve">Strana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E5EE7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sz w:val="12"/>
        <w:szCs w:val="12"/>
      </w:rPr>
      <w:t xml:space="preserve"> z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E5EE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0A0EEEE8" w:rsidR="00CC1BEF" w:rsidRDefault="0015708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9F00295" wp14:editId="473D1275">
              <wp:simplePos x="933450" y="90106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436098206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F371CD" w14:textId="4D6188C2" w:rsidR="0015708F" w:rsidRPr="0015708F" w:rsidRDefault="0015708F" w:rsidP="0015708F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1570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F0029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3F371CD" w14:textId="4D6188C2" w:rsidR="0015708F" w:rsidRPr="0015708F" w:rsidRDefault="0015708F" w:rsidP="0015708F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1570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03CB93A2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sz w:val="12"/>
        <w:szCs w:val="12"/>
      </w:rPr>
      <w:tab/>
    </w:r>
    <w:r>
      <w:rPr>
        <w:sz w:val="12"/>
        <w:szCs w:val="12"/>
      </w:rPr>
      <w:t xml:space="preserve">Strana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70099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sz w:val="12"/>
        <w:szCs w:val="12"/>
      </w:rPr>
      <w:t xml:space="preserve"> z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670099">
      <w:rPr>
        <w:rStyle w:val="PageNumber"/>
        <w:noProof/>
      </w:rPr>
      <w:t>2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sk-S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>
      <w:rPr>
        <w:sz w:val="12"/>
        <w:szCs w:val="12"/>
      </w:rPr>
      <w:tab/>
    </w:r>
  </w:p>
  <w:p w14:paraId="0D7F049E" w14:textId="2091AA07" w:rsidR="00CC1BEF" w:rsidRDefault="00CC1BEF" w:rsidP="003D702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>
      <w:rPr>
        <w:b/>
        <w:sz w:val="14"/>
        <w:szCs w:val="14"/>
      </w:rPr>
      <w:t xml:space="preserve">Lloyd’s Insurance Company S.A. </w:t>
    </w:r>
    <w:r>
      <w:rPr>
        <w:sz w:val="14"/>
        <w:szCs w:val="14"/>
      </w:rPr>
      <w:t xml:space="preserve">je poisťovacia spoločnosť povolená a regulovaná Belgickou národnou bankou a regulovaná belgickým Úradom pre finančné služby a trhy (ref. 3094). Sídlo spoločnosti: Bastion Tower (14. poschodie), Marsveldplein/Place du Champ de Mars 5, 1050 Brusel, zápis v obchodnom registri mesta Brusel IČ DPH BE0682.594.839, tel.: +32.(0)2.227.39.39, e-mail: </w:t>
    </w:r>
    <w:hyperlink r:id="rId1" w:history="1">
      <w:r w:rsidR="003D702A" w:rsidRPr="007B53E5">
        <w:rPr>
          <w:rStyle w:val="Hyperlink"/>
          <w:sz w:val="14"/>
          <w:szCs w:val="14"/>
        </w:rPr>
        <w:t>lloydseurope.info@lloyds.com</w:t>
      </w:r>
    </w:hyperlink>
    <w:r w:rsidR="003D702A">
      <w:rPr>
        <w:sz w:val="14"/>
        <w:szCs w:val="14"/>
      </w:rPr>
      <w:t xml:space="preserve">. </w:t>
    </w:r>
  </w:p>
  <w:p w14:paraId="57336650" w14:textId="77777777" w:rsidR="003D702A" w:rsidRDefault="003D702A" w:rsidP="003D702A">
    <w:pPr>
      <w:pStyle w:val="Footer"/>
      <w:tabs>
        <w:tab w:val="clear" w:pos="4320"/>
        <w:tab w:val="clear" w:pos="8640"/>
        <w:tab w:val="right" w:pos="8959"/>
      </w:tabs>
      <w:jc w:val="both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DC9A7" w14:textId="77777777" w:rsidR="00F6538A" w:rsidRDefault="00F6538A">
      <w:r>
        <w:separator/>
      </w:r>
    </w:p>
  </w:footnote>
  <w:footnote w:type="continuationSeparator" w:id="0">
    <w:p w14:paraId="194A6F3F" w14:textId="77777777" w:rsidR="00F6538A" w:rsidRDefault="00F653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r>
      <w:rPr>
        <w:noProof/>
        <w:lang w:eastAsia="sk-SK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1131925">
    <w:abstractNumId w:val="3"/>
  </w:num>
  <w:num w:numId="2" w16cid:durableId="1245647905">
    <w:abstractNumId w:val="1"/>
  </w:num>
  <w:num w:numId="3" w16cid:durableId="412361826">
    <w:abstractNumId w:val="0"/>
  </w:num>
  <w:num w:numId="4" w16cid:durableId="1767723978">
    <w:abstractNumId w:val="2"/>
  </w:num>
  <w:num w:numId="5" w16cid:durableId="270432560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5708F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0F43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F43F6"/>
    <w:rsid w:val="00323D9A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D702A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12A5E"/>
    <w:rsid w:val="00642221"/>
    <w:rsid w:val="006615B5"/>
    <w:rsid w:val="00670099"/>
    <w:rsid w:val="00695E67"/>
    <w:rsid w:val="006B334E"/>
    <w:rsid w:val="006B3CBD"/>
    <w:rsid w:val="006C269E"/>
    <w:rsid w:val="006C282A"/>
    <w:rsid w:val="006C6C11"/>
    <w:rsid w:val="006D4F22"/>
    <w:rsid w:val="006E0C44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7E5EE7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40413"/>
    <w:rsid w:val="00942A5C"/>
    <w:rsid w:val="00944FDD"/>
    <w:rsid w:val="00946CB3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0DF6"/>
    <w:rsid w:val="00A93640"/>
    <w:rsid w:val="00A94F86"/>
    <w:rsid w:val="00A96DD0"/>
    <w:rsid w:val="00AB0703"/>
    <w:rsid w:val="00AB6DA8"/>
    <w:rsid w:val="00AD3109"/>
    <w:rsid w:val="00AF4BFD"/>
    <w:rsid w:val="00B216CB"/>
    <w:rsid w:val="00B22F65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3CCD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F23ED5"/>
    <w:rsid w:val="00F31F2F"/>
    <w:rsid w:val="00F419AF"/>
    <w:rsid w:val="00F52EE4"/>
    <w:rsid w:val="00F570DE"/>
    <w:rsid w:val="00F6538A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D7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Props1.xml><?xml version="1.0" encoding="utf-8"?>
<ds:datastoreItem xmlns:ds="http://schemas.openxmlformats.org/officeDocument/2006/customXml" ds:itemID="{E93E0DCC-9C87-484D-A052-700F2C4EE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26ABF9-6793-4AA7-9717-84015AC450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65FB2F-6FC3-40EA-BFA3-251A5302A8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81294D-C8F8-4DE4-9AC9-427B54B5774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2020-12-24T08:45:00Z</dcterms:created>
  <dcterms:modified xsi:type="dcterms:W3CDTF">2025-04-01T15:36:00Z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Date">
    <vt:filetime>2020-12-29T09:20:56Z</vt:filetime>
  </property>
  <property fmtid="{D5CDD505-2E9C-101B-9397-08002B2CF9AE}" pid="4" name="ClassificationContentMarkingFooterShapeIds">
    <vt:lpwstr>55991e9e,6e21eccb,505380b1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Classification: Unclassified</vt:lpwstr>
  </property>
  <property fmtid="{D5CDD505-2E9C-101B-9397-08002B2CF9AE}" pid="7" name="MediaServiceImageTags">
    <vt:lpwstr/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2025-04-01T15:36:52Z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6a63b09a-881e-44fa-ba6c-4faa389b0f35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